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1A" w:rsidRPr="00500D52" w:rsidRDefault="00316D1A" w:rsidP="00316D1A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1"/>
          <w:szCs w:val="21"/>
          <w:lang w:bidi="ar-SA"/>
        </w:rPr>
      </w:pPr>
      <w:r w:rsidRPr="00500D52">
        <w:rPr>
          <w:rFonts w:ascii="Times New Roman" w:eastAsia="Times New Roman" w:hAnsi="Times New Roman" w:cs="Times New Roman"/>
          <w:b/>
          <w:color w:val="auto"/>
          <w:sz w:val="21"/>
          <w:szCs w:val="21"/>
          <w:lang w:bidi="ar-SA"/>
        </w:rPr>
        <w:t xml:space="preserve">Всероссийская олимпиада школьников по экономике. 2020-2021 учебный год. Школьный этап. </w:t>
      </w:r>
    </w:p>
    <w:p w:rsidR="00316D1A" w:rsidRPr="00500D52" w:rsidRDefault="00316D1A" w:rsidP="00316D1A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500D52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7-8 классы</w:t>
      </w:r>
    </w:p>
    <w:p w:rsidR="00316D1A" w:rsidRPr="00316D1A" w:rsidRDefault="00316D1A" w:rsidP="00316D1A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bidi="ar-SA"/>
        </w:rPr>
      </w:pPr>
      <w:r w:rsidRPr="00500D52">
        <w:rPr>
          <w:rFonts w:ascii="Times New Roman" w:eastAsia="Times New Roman" w:hAnsi="Times New Roman" w:cs="Times New Roman"/>
          <w:b/>
          <w:bCs/>
          <w:i/>
          <w:sz w:val="21"/>
          <w:szCs w:val="21"/>
          <w:bdr w:val="none" w:sz="0" w:space="0" w:color="auto" w:frame="1"/>
          <w:lang w:bidi="ar-SA"/>
        </w:rPr>
        <w:t>Задание 1. Тест.</w:t>
      </w:r>
      <w:r w:rsidRPr="00316D1A">
        <w:rPr>
          <w:rFonts w:ascii="Times New Roman" w:eastAsia="Times New Roman" w:hAnsi="Times New Roman" w:cs="Times New Roman"/>
          <w:i/>
          <w:sz w:val="21"/>
          <w:szCs w:val="21"/>
          <w:lang w:bidi="ar-SA"/>
        </w:rPr>
        <w:t> </w:t>
      </w:r>
    </w:p>
    <w:p w:rsidR="00316D1A" w:rsidRPr="00500D52" w:rsidRDefault="00316D1A" w:rsidP="00316D1A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500D52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Раздел </w:t>
      </w:r>
      <w:r w:rsidRPr="00500D52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en-US" w:bidi="ar-SA"/>
        </w:rPr>
        <w:t>I</w:t>
      </w:r>
      <w:r w:rsidRPr="00500D52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 (5 вопросов, 5 баллов)</w:t>
      </w:r>
    </w:p>
    <w:p w:rsidR="00316D1A" w:rsidRPr="00500D52" w:rsidRDefault="00316D1A" w:rsidP="00316D1A">
      <w:pPr>
        <w:jc w:val="center"/>
        <w:rPr>
          <w:rFonts w:ascii="Times New Roman" w:hAnsi="Times New Roman"/>
          <w:b/>
          <w:sz w:val="21"/>
          <w:szCs w:val="21"/>
        </w:rPr>
      </w:pPr>
      <w:r w:rsidRPr="00500D52">
        <w:rPr>
          <w:rFonts w:ascii="Times New Roman" w:hAnsi="Times New Roman"/>
          <w:b/>
          <w:sz w:val="21"/>
          <w:szCs w:val="21"/>
        </w:rPr>
        <w:t>(1 балл за верный ответ, 0 баллов при неверном ответе)</w:t>
      </w:r>
    </w:p>
    <w:p w:rsidR="00316D1A" w:rsidRPr="00500D52" w:rsidRDefault="00316D1A" w:rsidP="00316D1A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500D52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Верно или неверно утверждение</w:t>
      </w:r>
    </w:p>
    <w:p w:rsidR="00316D1A" w:rsidRPr="00316D1A" w:rsidRDefault="00316D1A" w:rsidP="00316D1A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316D1A" w:rsidRPr="00316D1A" w:rsidRDefault="00316D1A" w:rsidP="00316D1A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316D1A" w:rsidRPr="00316D1A" w:rsidRDefault="00316D1A" w:rsidP="009644E0">
      <w:pPr>
        <w:pStyle w:val="af0"/>
        <w:ind w:left="0"/>
        <w:rPr>
          <w:rFonts w:ascii="Times New Roman" w:hAnsi="Times New Roman" w:cs="Times New Roman"/>
          <w:b/>
          <w:sz w:val="21"/>
          <w:szCs w:val="21"/>
        </w:rPr>
      </w:pPr>
      <w:r w:rsidRPr="00316D1A">
        <w:rPr>
          <w:rFonts w:ascii="Times New Roman" w:hAnsi="Times New Roman" w:cs="Times New Roman"/>
          <w:b/>
          <w:sz w:val="21"/>
          <w:szCs w:val="21"/>
        </w:rPr>
        <w:t>1.1</w:t>
      </w:r>
    </w:p>
    <w:p w:rsidR="00316D1A" w:rsidRPr="00316D1A" w:rsidRDefault="00316D1A" w:rsidP="009644E0">
      <w:pPr>
        <w:pStyle w:val="af0"/>
        <w:ind w:left="0"/>
        <w:rPr>
          <w:rFonts w:ascii="Times New Roman" w:hAnsi="Times New Roman" w:cs="Times New Roman"/>
          <w:b/>
          <w:sz w:val="21"/>
          <w:szCs w:val="21"/>
        </w:rPr>
      </w:pPr>
      <w:r w:rsidRPr="00316D1A">
        <w:rPr>
          <w:rFonts w:ascii="Times New Roman" w:hAnsi="Times New Roman" w:cs="Times New Roman"/>
          <w:b/>
          <w:sz w:val="21"/>
          <w:szCs w:val="21"/>
        </w:rPr>
        <w:t>2. 2</w:t>
      </w:r>
    </w:p>
    <w:p w:rsidR="00316D1A" w:rsidRPr="00316D1A" w:rsidRDefault="00316D1A" w:rsidP="009644E0">
      <w:pPr>
        <w:pStyle w:val="af0"/>
        <w:ind w:left="0"/>
        <w:rPr>
          <w:rFonts w:ascii="Times New Roman" w:hAnsi="Times New Roman" w:cs="Times New Roman"/>
          <w:b/>
          <w:sz w:val="21"/>
          <w:szCs w:val="21"/>
        </w:rPr>
      </w:pPr>
      <w:r w:rsidRPr="00316D1A">
        <w:rPr>
          <w:rFonts w:ascii="Times New Roman" w:hAnsi="Times New Roman" w:cs="Times New Roman"/>
          <w:b/>
          <w:sz w:val="21"/>
          <w:szCs w:val="21"/>
        </w:rPr>
        <w:t>3. 2</w:t>
      </w:r>
    </w:p>
    <w:p w:rsidR="00316D1A" w:rsidRPr="00316D1A" w:rsidRDefault="00316D1A" w:rsidP="009644E0">
      <w:pPr>
        <w:pStyle w:val="af0"/>
        <w:ind w:left="0"/>
        <w:rPr>
          <w:rFonts w:ascii="Times New Roman" w:hAnsi="Times New Roman" w:cs="Times New Roman"/>
          <w:b/>
          <w:sz w:val="21"/>
          <w:szCs w:val="21"/>
        </w:rPr>
      </w:pPr>
      <w:r w:rsidRPr="00316D1A">
        <w:rPr>
          <w:rFonts w:ascii="Times New Roman" w:hAnsi="Times New Roman" w:cs="Times New Roman"/>
          <w:b/>
          <w:sz w:val="21"/>
          <w:szCs w:val="21"/>
        </w:rPr>
        <w:t>4. 1</w:t>
      </w:r>
    </w:p>
    <w:p w:rsidR="00316D1A" w:rsidRPr="00316D1A" w:rsidRDefault="00316D1A" w:rsidP="009644E0">
      <w:pPr>
        <w:pStyle w:val="af0"/>
        <w:ind w:left="0"/>
        <w:rPr>
          <w:rFonts w:ascii="Times New Roman" w:hAnsi="Times New Roman" w:cs="Times New Roman"/>
          <w:b/>
          <w:sz w:val="21"/>
          <w:szCs w:val="21"/>
        </w:rPr>
      </w:pPr>
      <w:r w:rsidRPr="00316D1A">
        <w:rPr>
          <w:rFonts w:ascii="Times New Roman" w:hAnsi="Times New Roman" w:cs="Times New Roman"/>
          <w:b/>
          <w:sz w:val="21"/>
          <w:szCs w:val="21"/>
        </w:rPr>
        <w:t>5. 2</w:t>
      </w:r>
    </w:p>
    <w:p w:rsidR="00316D1A" w:rsidRPr="00316D1A" w:rsidRDefault="00316D1A" w:rsidP="00316D1A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316D1A" w:rsidRPr="00316D1A" w:rsidRDefault="00316D1A" w:rsidP="00316D1A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316D1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                                                              Тест.</w:t>
      </w:r>
      <w:r w:rsidRPr="00316D1A">
        <w:rPr>
          <w:rFonts w:ascii="Times New Roman" w:eastAsia="Times New Roman" w:hAnsi="Times New Roman" w:cs="Times New Roman"/>
          <w:sz w:val="21"/>
          <w:szCs w:val="21"/>
          <w:lang w:bidi="ar-SA"/>
        </w:rPr>
        <w:t> </w:t>
      </w:r>
      <w:r w:rsidRPr="00316D1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Раздел  </w:t>
      </w:r>
      <w:r w:rsidRPr="00316D1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en-US" w:bidi="ar-SA"/>
        </w:rPr>
        <w:t>II</w:t>
      </w:r>
      <w:r w:rsidRPr="00316D1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. (10 вопросов, </w:t>
      </w:r>
      <w:r w:rsidR="009644E0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1</w:t>
      </w:r>
      <w:r w:rsidRPr="00316D1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0 баллов).</w:t>
      </w:r>
    </w:p>
    <w:p w:rsidR="00316D1A" w:rsidRPr="00316D1A" w:rsidRDefault="00316D1A" w:rsidP="00316D1A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316D1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Выберите только один правильный ответ.</w:t>
      </w:r>
    </w:p>
    <w:p w:rsidR="00BF0420" w:rsidRDefault="004C7C57" w:rsidP="00316D1A">
      <w:pPr>
        <w:jc w:val="center"/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(1 балл</w:t>
      </w:r>
      <w:r w:rsidR="00316D1A" w:rsidRPr="00316D1A">
        <w:rPr>
          <w:rFonts w:ascii="Times New Roman" w:eastAsia="Courier New" w:hAnsi="Times New Roman" w:cs="Courier New"/>
          <w:b/>
          <w:sz w:val="21"/>
          <w:szCs w:val="21"/>
          <w:lang w:bidi="ar-SA"/>
        </w:rPr>
        <w:t xml:space="preserve"> за верный ответ, 0 баллов при неверном ответе)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1. г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2.б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3. а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4. в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5. г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6. а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7. в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8. в</w:t>
      </w:r>
    </w:p>
    <w:p w:rsidR="00BF0420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9. г</w:t>
      </w:r>
    </w:p>
    <w:p w:rsidR="00BF0420" w:rsidRPr="00316D1A" w:rsidRDefault="00BF0420" w:rsidP="00BF0420">
      <w:pPr>
        <w:rPr>
          <w:rFonts w:ascii="Times New Roman" w:eastAsia="Courier New" w:hAnsi="Times New Roman" w:cs="Courier New"/>
          <w:b/>
          <w:sz w:val="21"/>
          <w:szCs w:val="21"/>
          <w:lang w:bidi="ar-SA"/>
        </w:rPr>
      </w:pPr>
      <w:r>
        <w:rPr>
          <w:rFonts w:ascii="Times New Roman" w:eastAsia="Courier New" w:hAnsi="Times New Roman" w:cs="Courier New"/>
          <w:b/>
          <w:sz w:val="21"/>
          <w:szCs w:val="21"/>
          <w:lang w:bidi="ar-SA"/>
        </w:rPr>
        <w:t>10. г</w:t>
      </w:r>
    </w:p>
    <w:p w:rsidR="00316D1A" w:rsidRPr="00316D1A" w:rsidRDefault="00316D1A" w:rsidP="00316D1A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057A03" w:rsidRPr="00367306" w:rsidRDefault="00057A03" w:rsidP="00057A03">
      <w:pPr>
        <w:pStyle w:val="af1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szCs w:val="21"/>
        </w:rPr>
        <w:t> </w:t>
      </w:r>
      <w:r w:rsidRPr="00513BAD">
        <w:rPr>
          <w:b/>
          <w:bCs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</w:rPr>
        <w:t xml:space="preserve">. </w:t>
      </w:r>
      <w:r w:rsidRPr="00367306">
        <w:rPr>
          <w:b/>
          <w:bCs/>
          <w:szCs w:val="21"/>
          <w:bdr w:val="none" w:sz="0" w:space="0" w:color="auto" w:frame="1"/>
        </w:rPr>
        <w:t>(</w:t>
      </w:r>
      <w:r>
        <w:rPr>
          <w:b/>
          <w:bCs/>
          <w:szCs w:val="21"/>
          <w:bdr w:val="none" w:sz="0" w:space="0" w:color="auto" w:frame="1"/>
        </w:rPr>
        <w:t>3</w:t>
      </w:r>
      <w:r w:rsidRPr="00367306">
        <w:rPr>
          <w:b/>
          <w:bCs/>
          <w:szCs w:val="21"/>
          <w:bdr w:val="none" w:sz="0" w:space="0" w:color="auto" w:frame="1"/>
        </w:rPr>
        <w:t xml:space="preserve"> вопросов - </w:t>
      </w:r>
      <w:r>
        <w:rPr>
          <w:b/>
          <w:bCs/>
          <w:szCs w:val="21"/>
          <w:bdr w:val="none" w:sz="0" w:space="0" w:color="auto" w:frame="1"/>
        </w:rPr>
        <w:t>6</w:t>
      </w:r>
      <w:r w:rsidRPr="00367306">
        <w:rPr>
          <w:b/>
          <w:bCs/>
          <w:szCs w:val="21"/>
          <w:bdr w:val="none" w:sz="0" w:space="0" w:color="auto" w:frame="1"/>
        </w:rPr>
        <w:t xml:space="preserve"> баллов)</w:t>
      </w:r>
    </w:p>
    <w:p w:rsidR="00057A03" w:rsidRPr="00036E09" w:rsidRDefault="00057A03" w:rsidP="00057A03">
      <w:pPr>
        <w:pStyle w:val="af1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(2 балла за верный ответ и 0 баллов при неверном ответе)</w:t>
      </w:r>
    </w:p>
    <w:p w:rsidR="00DD48CF" w:rsidRDefault="00DD48CF" w:rsidP="002E1A6A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</w:p>
    <w:p w:rsidR="00DD48CF" w:rsidRDefault="00057A03" w:rsidP="00DD48CF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1. </w:t>
      </w:r>
      <w:r w:rsidR="00DD48CF" w:rsidRPr="00057A03">
        <w:rPr>
          <w:rFonts w:ascii="Times New Roman" w:eastAsia="Times New Roman" w:hAnsi="Times New Roman" w:cs="Times New Roman"/>
          <w:bCs/>
          <w:sz w:val="21"/>
          <w:szCs w:val="21"/>
          <w:bdr w:val="none" w:sz="0" w:space="0" w:color="auto" w:frame="1"/>
          <w:lang w:bidi="ar-SA"/>
        </w:rPr>
        <w:t>235</w:t>
      </w:r>
    </w:p>
    <w:p w:rsidR="00057A03" w:rsidRDefault="00057A03" w:rsidP="00DD48CF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2. </w:t>
      </w:r>
      <w:r w:rsidRPr="00057A03">
        <w:rPr>
          <w:rFonts w:ascii="Times New Roman" w:eastAsia="Times New Roman" w:hAnsi="Times New Roman" w:cs="Times New Roman"/>
          <w:bCs/>
          <w:sz w:val="21"/>
          <w:szCs w:val="21"/>
          <w:bdr w:val="none" w:sz="0" w:space="0" w:color="auto" w:frame="1"/>
          <w:lang w:bidi="ar-SA"/>
        </w:rPr>
        <w:t>235</w:t>
      </w:r>
    </w:p>
    <w:p w:rsidR="00057A03" w:rsidRDefault="00057A03" w:rsidP="00DD48CF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3. </w:t>
      </w:r>
      <w:r w:rsidRPr="00057A03">
        <w:rPr>
          <w:rFonts w:ascii="Times New Roman" w:eastAsia="Times New Roman" w:hAnsi="Times New Roman" w:cs="Times New Roman"/>
          <w:bCs/>
          <w:sz w:val="21"/>
          <w:szCs w:val="21"/>
          <w:bdr w:val="none" w:sz="0" w:space="0" w:color="auto" w:frame="1"/>
          <w:lang w:bidi="ar-SA"/>
        </w:rPr>
        <w:t>235</w:t>
      </w:r>
    </w:p>
    <w:p w:rsidR="002E1A6A" w:rsidRPr="002E1A6A" w:rsidRDefault="002E1A6A" w:rsidP="002E1A6A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2E1A6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Тест. Раздел </w:t>
      </w:r>
      <w:r w:rsidRPr="002E1A6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en-US" w:bidi="ar-SA"/>
        </w:rPr>
        <w:t>IV</w:t>
      </w:r>
      <w:r w:rsidRPr="002E1A6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. (</w:t>
      </w:r>
      <w:r w:rsidR="004C7C57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>9</w:t>
      </w:r>
      <w:r w:rsidRPr="002E1A6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  <w:t xml:space="preserve"> баллов)</w:t>
      </w:r>
    </w:p>
    <w:p w:rsidR="002E1A6A" w:rsidRPr="002E1A6A" w:rsidRDefault="002E1A6A" w:rsidP="002E1A6A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bidi="ar-SA"/>
        </w:rPr>
      </w:pPr>
      <w:r w:rsidRPr="002E1A6A">
        <w:rPr>
          <w:rFonts w:ascii="Times New Roman" w:eastAsia="LibertineSerif-Identity-H" w:hAnsi="Times New Roman" w:cs="Times New Roman"/>
          <w:color w:val="auto"/>
          <w:sz w:val="21"/>
          <w:szCs w:val="21"/>
          <w:lang w:bidi="ar-SA"/>
        </w:rPr>
        <w:t xml:space="preserve">Правильный ответ на каждый вопрос оценивается в </w:t>
      </w:r>
      <w:r w:rsidRPr="002E1A6A">
        <w:rPr>
          <w:rFonts w:ascii="Times New Roman" w:eastAsia="LibertineSerif-Identity-H" w:hAnsi="Times New Roman" w:cs="Times New Roman"/>
          <w:b/>
          <w:bCs/>
          <w:color w:val="auto"/>
          <w:sz w:val="21"/>
          <w:szCs w:val="21"/>
          <w:lang w:bidi="ar-SA"/>
        </w:rPr>
        <w:t>3 балла</w:t>
      </w:r>
      <w:r w:rsidRPr="002E1A6A">
        <w:rPr>
          <w:rFonts w:ascii="Times New Roman" w:eastAsia="LibertineSerif-Identity-H" w:hAnsi="Times New Roman" w:cs="Times New Roman"/>
          <w:color w:val="auto"/>
          <w:sz w:val="21"/>
          <w:szCs w:val="21"/>
          <w:lang w:bidi="ar-SA"/>
        </w:rPr>
        <w:t>.</w:t>
      </w:r>
    </w:p>
    <w:p w:rsidR="00316D1A" w:rsidRPr="00316D1A" w:rsidRDefault="00316D1A" w:rsidP="00316D1A">
      <w:pPr>
        <w:pStyle w:val="20"/>
        <w:shd w:val="clear" w:color="auto" w:fill="auto"/>
        <w:tabs>
          <w:tab w:val="left" w:pos="978"/>
        </w:tabs>
        <w:spacing w:line="240" w:lineRule="auto"/>
        <w:ind w:left="600" w:firstLine="0"/>
        <w:jc w:val="left"/>
        <w:rPr>
          <w:sz w:val="21"/>
          <w:szCs w:val="21"/>
        </w:rPr>
      </w:pPr>
    </w:p>
    <w:p w:rsidR="00400A37" w:rsidRPr="002E1A6A" w:rsidRDefault="002E1A6A" w:rsidP="002E1A6A">
      <w:pPr>
        <w:pStyle w:val="20"/>
        <w:shd w:val="clear" w:color="auto" w:fill="auto"/>
        <w:tabs>
          <w:tab w:val="left" w:pos="541"/>
        </w:tabs>
        <w:spacing w:after="0" w:line="240" w:lineRule="auto"/>
        <w:ind w:firstLine="0"/>
        <w:jc w:val="left"/>
        <w:rPr>
          <w:sz w:val="21"/>
          <w:szCs w:val="21"/>
        </w:rPr>
      </w:pPr>
      <w:r w:rsidRPr="00057A03">
        <w:rPr>
          <w:b/>
          <w:sz w:val="21"/>
          <w:szCs w:val="21"/>
        </w:rPr>
        <w:t>1.</w:t>
      </w:r>
      <w:r w:rsidR="00275F36" w:rsidRPr="002E1A6A">
        <w:rPr>
          <w:rStyle w:val="21"/>
          <w:sz w:val="21"/>
          <w:szCs w:val="21"/>
          <w:u w:val="none"/>
        </w:rPr>
        <w:t xml:space="preserve"> 3 </w:t>
      </w:r>
    </w:p>
    <w:p w:rsidR="00400A37" w:rsidRPr="002E1A6A" w:rsidRDefault="002E1A6A" w:rsidP="002E1A6A">
      <w:pPr>
        <w:pStyle w:val="20"/>
        <w:shd w:val="clear" w:color="auto" w:fill="auto"/>
        <w:tabs>
          <w:tab w:val="left" w:pos="541"/>
        </w:tabs>
        <w:spacing w:after="0" w:line="240" w:lineRule="auto"/>
        <w:ind w:firstLine="0"/>
        <w:jc w:val="left"/>
        <w:rPr>
          <w:sz w:val="21"/>
          <w:szCs w:val="21"/>
        </w:rPr>
      </w:pPr>
      <w:r w:rsidRPr="00057A03">
        <w:rPr>
          <w:b/>
          <w:sz w:val="21"/>
          <w:szCs w:val="21"/>
        </w:rPr>
        <w:t>2</w:t>
      </w:r>
      <w:r w:rsidRPr="002E1A6A">
        <w:rPr>
          <w:sz w:val="21"/>
          <w:szCs w:val="21"/>
        </w:rPr>
        <w:t>.</w:t>
      </w:r>
      <w:r w:rsidRPr="002E1A6A">
        <w:rPr>
          <w:rStyle w:val="21"/>
          <w:sz w:val="21"/>
          <w:szCs w:val="21"/>
          <w:u w:val="none"/>
        </w:rPr>
        <w:t xml:space="preserve"> </w:t>
      </w:r>
      <w:r w:rsidR="00275F36" w:rsidRPr="002E1A6A">
        <w:rPr>
          <w:rStyle w:val="21"/>
          <w:sz w:val="21"/>
          <w:szCs w:val="21"/>
          <w:u w:val="none"/>
        </w:rPr>
        <w:t xml:space="preserve">1 </w:t>
      </w:r>
    </w:p>
    <w:p w:rsidR="00400A37" w:rsidRPr="00316D1A" w:rsidRDefault="002E1A6A" w:rsidP="002E1A6A">
      <w:pPr>
        <w:pStyle w:val="20"/>
        <w:shd w:val="clear" w:color="auto" w:fill="auto"/>
        <w:tabs>
          <w:tab w:val="left" w:pos="537"/>
        </w:tabs>
        <w:spacing w:after="0" w:line="240" w:lineRule="auto"/>
        <w:ind w:firstLine="0"/>
        <w:jc w:val="left"/>
        <w:rPr>
          <w:sz w:val="21"/>
          <w:szCs w:val="21"/>
        </w:rPr>
      </w:pPr>
      <w:r w:rsidRPr="00057A03">
        <w:rPr>
          <w:b/>
          <w:sz w:val="21"/>
          <w:szCs w:val="21"/>
        </w:rPr>
        <w:t>3.</w:t>
      </w:r>
      <w:r>
        <w:rPr>
          <w:sz w:val="21"/>
          <w:szCs w:val="21"/>
        </w:rPr>
        <w:t xml:space="preserve"> 325    </w:t>
      </w:r>
    </w:p>
    <w:p w:rsidR="009644E0" w:rsidRDefault="009644E0" w:rsidP="009644E0">
      <w:pPr>
        <w:pStyle w:val="20"/>
        <w:shd w:val="clear" w:color="auto" w:fill="auto"/>
        <w:tabs>
          <w:tab w:val="left" w:pos="532"/>
        </w:tabs>
        <w:spacing w:after="0" w:line="240" w:lineRule="auto"/>
        <w:ind w:firstLine="0"/>
        <w:rPr>
          <w:b/>
          <w:sz w:val="21"/>
          <w:szCs w:val="21"/>
        </w:rPr>
      </w:pPr>
      <w:r w:rsidRPr="009644E0">
        <w:rPr>
          <w:b/>
          <w:sz w:val="21"/>
          <w:szCs w:val="21"/>
        </w:rPr>
        <w:t>Задачи</w:t>
      </w:r>
      <w:r>
        <w:rPr>
          <w:b/>
          <w:sz w:val="21"/>
          <w:szCs w:val="21"/>
        </w:rPr>
        <w:t xml:space="preserve"> </w:t>
      </w:r>
      <w:r w:rsidR="004C7C57">
        <w:rPr>
          <w:b/>
          <w:sz w:val="21"/>
          <w:szCs w:val="21"/>
        </w:rPr>
        <w:t>(45 баллов)</w:t>
      </w:r>
    </w:p>
    <w:p w:rsidR="004C7C57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t>Задача 1</w:t>
      </w:r>
      <w:r>
        <w:rPr>
          <w:b/>
        </w:rPr>
        <w:t xml:space="preserve"> </w:t>
      </w:r>
      <w:r w:rsidR="004C7C57">
        <w:rPr>
          <w:b/>
        </w:rPr>
        <w:t>(10 баллов)</w:t>
      </w:r>
    </w:p>
    <w:p w:rsidR="009644E0" w:rsidRPr="00EB37CC" w:rsidRDefault="009644E0" w:rsidP="009644E0">
      <w:pPr>
        <w:pStyle w:val="af1"/>
        <w:jc w:val="center"/>
        <w:rPr>
          <w:b/>
          <w:bCs/>
        </w:rPr>
      </w:pPr>
      <w:r w:rsidRPr="00EB37CC">
        <w:rPr>
          <w:b/>
          <w:bCs/>
        </w:rPr>
        <w:t>Решение:</w:t>
      </w:r>
    </w:p>
    <w:p w:rsidR="009644E0" w:rsidRPr="00EB37CC" w:rsidRDefault="009644E0" w:rsidP="009644E0">
      <w:pPr>
        <w:pStyle w:val="af1"/>
      </w:pPr>
      <w:r w:rsidRPr="00EB37CC">
        <w:t>Пусть количество покупателей равно </w:t>
      </w:r>
      <w:r w:rsidRPr="00EB37CC">
        <w:rPr>
          <w:i/>
          <w:iCs/>
        </w:rPr>
        <w:t>n</w:t>
      </w:r>
      <w:r w:rsidRPr="00EB37CC">
        <w:t>. Заметим, что это число обязательно должно быть целым (полчеловека, четверть-человека и т. д. не существует).</w:t>
      </w:r>
    </w:p>
    <w:p w:rsidR="009644E0" w:rsidRPr="00EB37CC" w:rsidRDefault="009644E0" w:rsidP="009644E0">
      <w:pPr>
        <w:pStyle w:val="af1"/>
      </w:pPr>
      <w:r w:rsidRPr="00EB37CC">
        <w:t>Запишем математически условие: «Если количество моих покупателей возвести в квадрат, то одна десятая процента от полученного числа будет не меньше 110 % от количества моих покупателей».</w:t>
      </w:r>
    </w:p>
    <w:p w:rsidR="009644E0" w:rsidRPr="00EB37CC" w:rsidRDefault="009644E0" w:rsidP="009644E0">
      <w:pPr>
        <w:pStyle w:val="af1"/>
      </w:pPr>
      <w:r w:rsidRPr="00EB37CC">
        <w:t>0,001n</w:t>
      </w:r>
      <w:r w:rsidRPr="00EB37CC">
        <w:rPr>
          <w:vertAlign w:val="superscript"/>
        </w:rPr>
        <w:t>2 </w:t>
      </w:r>
      <w:r w:rsidRPr="00EB37CC">
        <w:t> ≥ 1,1 n </w:t>
      </w:r>
      <w:r>
        <w:rPr>
          <w:b/>
          <w:bCs/>
        </w:rPr>
        <w:t> (1 балл</w:t>
      </w:r>
      <w:r w:rsidRPr="00EB37CC">
        <w:rPr>
          <w:b/>
          <w:bCs/>
        </w:rPr>
        <w:t>)</w:t>
      </w:r>
    </w:p>
    <w:p w:rsidR="009644E0" w:rsidRPr="00EB37CC" w:rsidRDefault="009644E0" w:rsidP="009644E0">
      <w:pPr>
        <w:pStyle w:val="af1"/>
      </w:pPr>
      <w:r w:rsidRPr="00EB37CC">
        <w:t>0,01n ≥ 11</w:t>
      </w:r>
      <w:r>
        <w:t xml:space="preserve">                   </w:t>
      </w:r>
      <w:r w:rsidRPr="00EB37CC">
        <w:t>n ≥ 1100 </w:t>
      </w:r>
      <w:r w:rsidRPr="00EB37CC">
        <w:rPr>
          <w:b/>
          <w:bCs/>
        </w:rPr>
        <w:t>(1 балл)</w:t>
      </w:r>
    </w:p>
    <w:p w:rsidR="009644E0" w:rsidRPr="00EB37CC" w:rsidRDefault="009644E0" w:rsidP="009644E0">
      <w:pPr>
        <w:pStyle w:val="af1"/>
      </w:pPr>
      <w:r w:rsidRPr="00EB37CC">
        <w:t>Теперь разберёмся со вторым условием. За два года количество покупателей увеличится в 1,21 раза (1,1*1,1) </w:t>
      </w:r>
      <w:r w:rsidRPr="00EB37CC">
        <w:rPr>
          <w:b/>
          <w:bCs/>
        </w:rPr>
        <w:t>(1 балл)</w:t>
      </w:r>
      <w:r w:rsidRPr="00EB37CC">
        <w:t>.</w:t>
      </w:r>
    </w:p>
    <w:p w:rsidR="009644E0" w:rsidRPr="00EB37CC" w:rsidRDefault="009644E0" w:rsidP="009644E0">
      <w:pPr>
        <w:pStyle w:val="af1"/>
      </w:pPr>
      <w:r w:rsidRPr="009644E0">
        <w:rPr>
          <w:b/>
        </w:rPr>
        <w:t>Значит:</w:t>
      </w:r>
      <w:r>
        <w:rPr>
          <w:b/>
        </w:rPr>
        <w:t xml:space="preserve">     </w:t>
      </w:r>
      <w:r w:rsidRPr="00EB37CC">
        <w:t>1,21 ≤ 1600 n </w:t>
      </w:r>
      <w:r w:rsidRPr="00EB37CC">
        <w:rPr>
          <w:b/>
          <w:bCs/>
        </w:rPr>
        <w:t>(1 балл)</w:t>
      </w:r>
    </w:p>
    <w:p w:rsidR="009644E0" w:rsidRPr="00EB37CC" w:rsidRDefault="009644E0" w:rsidP="009644E0">
      <w:pPr>
        <w:pStyle w:val="af1"/>
      </w:pPr>
      <w:r w:rsidRPr="00EB37CC">
        <w:t>Заметим, что при таком условии необходимо, чтобы n делилось на 100, так как иначе увеличение каждый год на 10% приведёт к нецелому числу человек, что невозможно </w:t>
      </w:r>
      <w:r w:rsidRPr="00EB37CC">
        <w:rPr>
          <w:b/>
          <w:bCs/>
        </w:rPr>
        <w:t>(2 балла)</w:t>
      </w:r>
      <w:r w:rsidRPr="00EB37CC">
        <w:t>.</w:t>
      </w:r>
    </w:p>
    <w:p w:rsidR="009644E0" w:rsidRPr="00EB37CC" w:rsidRDefault="009644E0" w:rsidP="009644E0">
      <w:pPr>
        <w:pStyle w:val="af1"/>
      </w:pPr>
      <w:r w:rsidRPr="00EB37CC">
        <w:t>Таким образом, с учётом указанных выше ограничений, n может принимать значения: 1100, 1200, 1300 </w:t>
      </w:r>
      <w:r w:rsidRPr="00EB37CC">
        <w:rPr>
          <w:b/>
          <w:bCs/>
        </w:rPr>
        <w:t>(за рассуждения такого рода 1 балл)</w:t>
      </w:r>
      <w:r w:rsidRPr="00EB37CC">
        <w:t>. Однако так как </w:t>
      </w:r>
      <w:r w:rsidRPr="00EB37CC">
        <w:rPr>
          <w:i/>
          <w:iCs/>
        </w:rPr>
        <w:t>n </w:t>
      </w:r>
      <w:r w:rsidRPr="00EB37CC">
        <w:t>+ 100 должно делиться без остатка на 12 (число месяцев в году), то остаётся только одно число – 1100 </w:t>
      </w:r>
      <w:r w:rsidRPr="00EB37CC">
        <w:rPr>
          <w:b/>
          <w:bCs/>
        </w:rPr>
        <w:t>(1 балл)</w:t>
      </w:r>
      <w:r w:rsidRPr="00EB37CC">
        <w:t>.</w:t>
      </w:r>
    </w:p>
    <w:p w:rsidR="004C7C57" w:rsidRDefault="009644E0" w:rsidP="009644E0">
      <w:pPr>
        <w:pStyle w:val="af1"/>
      </w:pPr>
      <w:r w:rsidRPr="00EB37CC">
        <w:t>Значит, стоимость волшебной лампы для Путешественника равна 1100/10 = 110 золотых монет </w:t>
      </w:r>
      <w:r w:rsidRPr="00EB37CC">
        <w:rPr>
          <w:b/>
          <w:bCs/>
        </w:rPr>
        <w:t>(1 балл)</w:t>
      </w:r>
      <w:r w:rsidRPr="00EB37CC">
        <w:t>, что меньше, чем 130. То есть будет выбран именно этот вариант </w:t>
      </w:r>
      <w:r w:rsidRPr="00EB37CC">
        <w:rPr>
          <w:b/>
          <w:bCs/>
        </w:rPr>
        <w:t>(1 балл, если не забыли сказать, что 110 меньше 130)</w:t>
      </w:r>
      <w:r w:rsidRPr="00EB37CC">
        <w:t>.</w:t>
      </w:r>
      <w:r>
        <w:t xml:space="preserve">     </w:t>
      </w:r>
    </w:p>
    <w:p w:rsidR="009644E0" w:rsidRPr="00EB37CC" w:rsidRDefault="009644E0" w:rsidP="009644E0">
      <w:pPr>
        <w:pStyle w:val="af1"/>
      </w:pPr>
      <w:r w:rsidRPr="00EB37CC">
        <w:rPr>
          <w:b/>
          <w:bCs/>
        </w:rPr>
        <w:t>Ответ: </w:t>
      </w:r>
      <w:r w:rsidRPr="00EB37CC">
        <w:t>110.</w:t>
      </w:r>
    </w:p>
    <w:p w:rsidR="009644E0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lastRenderedPageBreak/>
        <w:t>Задача 2</w:t>
      </w:r>
      <w:r w:rsidR="004C7C57">
        <w:rPr>
          <w:b/>
        </w:rPr>
        <w:t xml:space="preserve"> (10 баллов)</w:t>
      </w:r>
    </w:p>
    <w:p w:rsidR="009644E0" w:rsidRPr="00211DE6" w:rsidRDefault="009644E0" w:rsidP="009644E0">
      <w:pPr>
        <w:pStyle w:val="af1"/>
        <w:jc w:val="center"/>
        <w:rPr>
          <w:b/>
        </w:rPr>
      </w:pPr>
    </w:p>
    <w:p w:rsidR="009644E0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t>Решение:</w:t>
      </w:r>
    </w:p>
    <w:p w:rsidR="009644E0" w:rsidRPr="00211DE6" w:rsidRDefault="009644E0" w:rsidP="009644E0">
      <w:pPr>
        <w:pStyle w:val="af1"/>
        <w:jc w:val="center"/>
        <w:rPr>
          <w:b/>
        </w:rPr>
      </w:pPr>
    </w:p>
    <w:p w:rsidR="009644E0" w:rsidRPr="00EB37CC" w:rsidRDefault="009644E0" w:rsidP="009644E0">
      <w:pPr>
        <w:pStyle w:val="af1"/>
      </w:pPr>
      <w:r w:rsidRPr="00EB37CC">
        <w:t>Приведём доходы девушек к одной валюте, например, к гринчикам.</w:t>
      </w:r>
    </w:p>
    <w:p w:rsidR="009644E0" w:rsidRPr="00EB37CC" w:rsidRDefault="009644E0" w:rsidP="009644E0">
      <w:pPr>
        <w:pStyle w:val="af1"/>
      </w:pPr>
      <w:r w:rsidRPr="00EB37CC">
        <w:t>Тогда доход Оксаны 5000 : 125 = 40 гринчиков </w:t>
      </w:r>
      <w:r w:rsidRPr="00EB37CC">
        <w:rPr>
          <w:b/>
          <w:bCs/>
        </w:rPr>
        <w:t>(3 балла)</w:t>
      </w:r>
    </w:p>
    <w:p w:rsidR="009644E0" w:rsidRPr="00EB37CC" w:rsidRDefault="009644E0" w:rsidP="009644E0">
      <w:pPr>
        <w:pStyle w:val="af1"/>
      </w:pPr>
      <w:r w:rsidRPr="00EB37CC">
        <w:t>Найдем реальные доходы девушек в своих странах.</w:t>
      </w:r>
    </w:p>
    <w:p w:rsidR="009644E0" w:rsidRPr="00EB37CC" w:rsidRDefault="009644E0" w:rsidP="009644E0">
      <w:pPr>
        <w:pStyle w:val="af1"/>
      </w:pPr>
      <w:r w:rsidRPr="00EB37CC">
        <w:t>Оксана: 40/2 = 20</w:t>
      </w:r>
    </w:p>
    <w:p w:rsidR="009644E0" w:rsidRPr="00EB37CC" w:rsidRDefault="009644E0" w:rsidP="009644E0">
      <w:pPr>
        <w:pStyle w:val="af1"/>
      </w:pPr>
      <w:r w:rsidRPr="00EB37CC">
        <w:t>Полина: 60/1 = 60 </w:t>
      </w:r>
      <w:r w:rsidRPr="00EB37CC">
        <w:rPr>
          <w:b/>
          <w:bCs/>
        </w:rPr>
        <w:t>(4 балла)</w:t>
      </w:r>
    </w:p>
    <w:p w:rsidR="009644E0" w:rsidRPr="00EB37CC" w:rsidRDefault="009644E0" w:rsidP="009644E0">
      <w:pPr>
        <w:pStyle w:val="af1"/>
      </w:pPr>
      <w:r w:rsidRPr="00EB37CC">
        <w:t>Реальный доход Полины в 60/20 = 3 раза больше, чем реальный доход Оксаны, следовательно, она может купить в 3 раза больше яблок </w:t>
      </w:r>
      <w:r>
        <w:rPr>
          <w:b/>
          <w:bCs/>
        </w:rPr>
        <w:t>(3</w:t>
      </w:r>
      <w:r w:rsidRPr="00EB37CC">
        <w:rPr>
          <w:b/>
          <w:bCs/>
        </w:rPr>
        <w:t xml:space="preserve"> балла)</w:t>
      </w:r>
    </w:p>
    <w:p w:rsidR="009644E0" w:rsidRDefault="009644E0" w:rsidP="009644E0">
      <w:pPr>
        <w:pStyle w:val="af1"/>
      </w:pPr>
      <w:r w:rsidRPr="00EB37CC">
        <w:rPr>
          <w:b/>
          <w:bCs/>
        </w:rPr>
        <w:t>Ответ: </w:t>
      </w:r>
      <w:r w:rsidRPr="00EB37CC">
        <w:t>в 30/10 = 3 раза больше, чем Оксана.</w:t>
      </w:r>
    </w:p>
    <w:p w:rsidR="009644E0" w:rsidRPr="00EB37CC" w:rsidRDefault="009644E0" w:rsidP="009644E0">
      <w:pPr>
        <w:pStyle w:val="af1"/>
      </w:pPr>
    </w:p>
    <w:p w:rsidR="009644E0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t>Задача 3</w:t>
      </w:r>
      <w:r w:rsidR="004C7C57">
        <w:rPr>
          <w:b/>
        </w:rPr>
        <w:t>(15 баллов)</w:t>
      </w:r>
    </w:p>
    <w:p w:rsidR="009644E0" w:rsidRPr="00211DE6" w:rsidRDefault="009644E0" w:rsidP="009644E0">
      <w:pPr>
        <w:pStyle w:val="af1"/>
        <w:jc w:val="center"/>
        <w:rPr>
          <w:b/>
        </w:rPr>
      </w:pPr>
    </w:p>
    <w:p w:rsidR="009644E0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t>Решение:</w:t>
      </w:r>
    </w:p>
    <w:p w:rsidR="009644E0" w:rsidRPr="00211DE6" w:rsidRDefault="009644E0" w:rsidP="009644E0">
      <w:pPr>
        <w:pStyle w:val="af1"/>
        <w:jc w:val="center"/>
        <w:rPr>
          <w:b/>
        </w:rPr>
      </w:pPr>
    </w:p>
    <w:p w:rsidR="009644E0" w:rsidRPr="00EB37CC" w:rsidRDefault="009644E0" w:rsidP="009644E0">
      <w:pPr>
        <w:pStyle w:val="af1"/>
      </w:pPr>
      <w:r w:rsidRPr="00EB37CC">
        <w:t>а) Найдём, какую прибыль ежедневно получает Н. в каждом из двух случаев.</w:t>
      </w:r>
    </w:p>
    <w:p w:rsidR="009644E0" w:rsidRPr="00EB37CC" w:rsidRDefault="009644E0" w:rsidP="009644E0">
      <w:pPr>
        <w:pStyle w:val="af1"/>
      </w:pPr>
      <w:r w:rsidRPr="00EB37CC">
        <w:t>Носки: 500 × (35 — 15)  = 10 000 </w:t>
      </w:r>
      <w:r w:rsidRPr="00EB37CC">
        <w:rPr>
          <w:i/>
          <w:iCs/>
        </w:rPr>
        <w:t>руб. </w:t>
      </w:r>
      <w:r w:rsidRPr="00EB37CC">
        <w:rPr>
          <w:b/>
          <w:bCs/>
        </w:rPr>
        <w:t>(1 балл)</w:t>
      </w:r>
    </w:p>
    <w:p w:rsidR="009644E0" w:rsidRPr="00EB37CC" w:rsidRDefault="009644E0" w:rsidP="009644E0">
      <w:pPr>
        <w:pStyle w:val="af1"/>
      </w:pPr>
      <w:r w:rsidRPr="00EB37CC">
        <w:t>Перчатки: 300 × (45 — 12) = 9 900 </w:t>
      </w:r>
      <w:r w:rsidRPr="00EB37CC">
        <w:rPr>
          <w:i/>
          <w:iCs/>
        </w:rPr>
        <w:t>руб. </w:t>
      </w:r>
      <w:r w:rsidRPr="00EB37CC">
        <w:rPr>
          <w:b/>
          <w:bCs/>
        </w:rPr>
        <w:t>(1 балл)</w:t>
      </w:r>
    </w:p>
    <w:p w:rsidR="009644E0" w:rsidRPr="00EB37CC" w:rsidRDefault="009644E0" w:rsidP="009644E0">
      <w:pPr>
        <w:pStyle w:val="af1"/>
      </w:pPr>
      <w:r w:rsidRPr="00EB37CC">
        <w:t>Таким образом, фирме выгодно специализироваться на производстве носков.</w:t>
      </w:r>
    </w:p>
    <w:p w:rsidR="009644E0" w:rsidRPr="00EB37CC" w:rsidRDefault="009644E0" w:rsidP="009644E0">
      <w:pPr>
        <w:pStyle w:val="af1"/>
      </w:pPr>
      <w:r w:rsidRPr="00EB37CC">
        <w:t>Значит, ежемесячная прибыль составит 250 000 руб. </w:t>
      </w:r>
      <w:r w:rsidRPr="00EB37CC">
        <w:rPr>
          <w:b/>
          <w:bCs/>
        </w:rPr>
        <w:t>(3 балла)</w:t>
      </w:r>
    </w:p>
    <w:p w:rsidR="009644E0" w:rsidRPr="00EB37CC" w:rsidRDefault="009644E0" w:rsidP="009644E0">
      <w:pPr>
        <w:pStyle w:val="af1"/>
      </w:pPr>
      <w:r w:rsidRPr="00EB37CC">
        <w:rPr>
          <w:b/>
          <w:bCs/>
        </w:rPr>
        <w:t>б)</w:t>
      </w:r>
      <w:r w:rsidRPr="00EB37CC">
        <w:t> Если фирма будет специализироваться на производстве носков, её  ежедневная прибыль составит 10 000 руб., то есть в данном случае прибыль  будет облагаться налогом по ставке 5 %. Значит, наши расчёты в пункте а) надо изменить.</w:t>
      </w:r>
    </w:p>
    <w:p w:rsidR="009644E0" w:rsidRPr="00EB37CC" w:rsidRDefault="009644E0" w:rsidP="009644E0">
      <w:pPr>
        <w:pStyle w:val="af1"/>
      </w:pPr>
      <w:r w:rsidRPr="00EB37CC">
        <w:t>Носки: 500× (35 — 15) ×0,95 = 9500  </w:t>
      </w:r>
      <w:r w:rsidRPr="00EB37CC">
        <w:rPr>
          <w:i/>
          <w:iCs/>
        </w:rPr>
        <w:t>руб. </w:t>
      </w:r>
      <w:r w:rsidRPr="00EB37CC">
        <w:rPr>
          <w:b/>
          <w:bCs/>
        </w:rPr>
        <w:t>(2 балла)</w:t>
      </w:r>
    </w:p>
    <w:p w:rsidR="009644E0" w:rsidRPr="00EB37CC" w:rsidRDefault="009644E0" w:rsidP="009644E0">
      <w:pPr>
        <w:pStyle w:val="af1"/>
      </w:pPr>
      <w:r w:rsidRPr="00EB37CC">
        <w:t>Перчатки: 300×(45 — 12) = 9900 </w:t>
      </w:r>
      <w:r w:rsidRPr="00EB37CC">
        <w:rPr>
          <w:i/>
          <w:iCs/>
        </w:rPr>
        <w:t>руб.  </w:t>
      </w:r>
      <w:r w:rsidRPr="00EB37CC">
        <w:rPr>
          <w:b/>
          <w:bCs/>
        </w:rPr>
        <w:t>(1 балл)</w:t>
      </w:r>
    </w:p>
    <w:p w:rsidR="009644E0" w:rsidRPr="00EB37CC" w:rsidRDefault="009644E0" w:rsidP="009644E0">
      <w:pPr>
        <w:pStyle w:val="af1"/>
      </w:pPr>
      <w:r w:rsidRPr="00EB37CC">
        <w:t>Таким образом, фирме выгодно специализироваться на производстве перчаток.</w:t>
      </w:r>
    </w:p>
    <w:p w:rsidR="009644E0" w:rsidRPr="00EB37CC" w:rsidRDefault="009644E0" w:rsidP="009644E0">
      <w:pPr>
        <w:pStyle w:val="af1"/>
      </w:pPr>
      <w:r w:rsidRPr="00EB37CC">
        <w:t>Значит, ежемесячная прибыль составит 247 500 руб. </w:t>
      </w:r>
      <w:r w:rsidRPr="00EB37CC">
        <w:rPr>
          <w:b/>
          <w:bCs/>
        </w:rPr>
        <w:t>(</w:t>
      </w:r>
      <w:r>
        <w:rPr>
          <w:b/>
          <w:bCs/>
        </w:rPr>
        <w:t>2</w:t>
      </w:r>
      <w:r w:rsidRPr="00EB37CC">
        <w:rPr>
          <w:b/>
          <w:bCs/>
        </w:rPr>
        <w:t xml:space="preserve"> балла)</w:t>
      </w:r>
    </w:p>
    <w:p w:rsidR="009644E0" w:rsidRPr="009644E0" w:rsidRDefault="009644E0" w:rsidP="009644E0">
      <w:pPr>
        <w:pStyle w:val="af1"/>
        <w:rPr>
          <w:b/>
        </w:rPr>
      </w:pPr>
      <w:r w:rsidRPr="009644E0">
        <w:rPr>
          <w:b/>
        </w:rPr>
        <w:t>Ответ:</w:t>
      </w:r>
    </w:p>
    <w:p w:rsidR="009644E0" w:rsidRPr="00EB37CC" w:rsidRDefault="009644E0" w:rsidP="009644E0">
      <w:pPr>
        <w:pStyle w:val="af1"/>
      </w:pPr>
      <w:r w:rsidRPr="00EB37CC">
        <w:t>а) Фирма будет производить только носки. Прибыль составит 250 тысяч рублей в месяц.</w:t>
      </w:r>
    </w:p>
    <w:p w:rsidR="009644E0" w:rsidRPr="00EB37CC" w:rsidRDefault="009644E0" w:rsidP="009644E0">
      <w:pPr>
        <w:pStyle w:val="af1"/>
      </w:pPr>
      <w:r w:rsidRPr="00EB37CC">
        <w:t>б) Фирме надо изменить стратегию по сравнению с пунктом а). Она будет производить только перчатки. Прибыль составит 247 500 рублей в месяц.</w:t>
      </w:r>
    </w:p>
    <w:p w:rsidR="009644E0" w:rsidRDefault="009644E0" w:rsidP="009644E0">
      <w:pPr>
        <w:pStyle w:val="af1"/>
        <w:jc w:val="center"/>
        <w:rPr>
          <w:b/>
        </w:rPr>
      </w:pPr>
    </w:p>
    <w:p w:rsidR="009644E0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t>Задача 4</w:t>
      </w:r>
      <w:r w:rsidR="004C7C57">
        <w:rPr>
          <w:b/>
        </w:rPr>
        <w:t xml:space="preserve"> (10 баллов)</w:t>
      </w:r>
    </w:p>
    <w:p w:rsidR="009644E0" w:rsidRPr="00211DE6" w:rsidRDefault="009644E0" w:rsidP="009644E0">
      <w:pPr>
        <w:pStyle w:val="af1"/>
        <w:jc w:val="center"/>
        <w:rPr>
          <w:b/>
        </w:rPr>
      </w:pPr>
    </w:p>
    <w:p w:rsidR="009644E0" w:rsidRDefault="009644E0" w:rsidP="009644E0">
      <w:pPr>
        <w:pStyle w:val="af1"/>
        <w:jc w:val="center"/>
        <w:rPr>
          <w:b/>
        </w:rPr>
      </w:pPr>
      <w:r w:rsidRPr="00211DE6">
        <w:rPr>
          <w:b/>
        </w:rPr>
        <w:t>Решение:</w:t>
      </w:r>
    </w:p>
    <w:p w:rsidR="009644E0" w:rsidRPr="00211DE6" w:rsidRDefault="009644E0" w:rsidP="009644E0">
      <w:pPr>
        <w:pStyle w:val="af1"/>
        <w:jc w:val="center"/>
        <w:rPr>
          <w:b/>
        </w:rPr>
      </w:pPr>
    </w:p>
    <w:p w:rsidR="009644E0" w:rsidRPr="00EB37CC" w:rsidRDefault="009644E0" w:rsidP="009644E0">
      <w:pPr>
        <w:pStyle w:val="af1"/>
      </w:pPr>
      <w:r w:rsidRPr="00EB37CC">
        <w:t>«Вверх»: 100×1,05×1,15 = 120,75 </w:t>
      </w:r>
      <w:r w:rsidRPr="00EB37CC">
        <w:rPr>
          <w:i/>
          <w:iCs/>
        </w:rPr>
        <w:t>руб. </w:t>
      </w:r>
      <w:r w:rsidRPr="00EB37CC">
        <w:t>(3 балла)</w:t>
      </w:r>
    </w:p>
    <w:p w:rsidR="009644E0" w:rsidRPr="00EB37CC" w:rsidRDefault="009644E0" w:rsidP="009644E0">
      <w:pPr>
        <w:pStyle w:val="af1"/>
      </w:pPr>
      <w:r w:rsidRPr="00EB37CC">
        <w:t>«Стоик»: 100×1,1×1,11 = 122,1 </w:t>
      </w:r>
      <w:r w:rsidRPr="00EB37CC">
        <w:rPr>
          <w:i/>
          <w:iCs/>
        </w:rPr>
        <w:t>руб. </w:t>
      </w:r>
      <w:r w:rsidRPr="00EB37CC">
        <w:t>(3 балла)</w:t>
      </w:r>
    </w:p>
    <w:p w:rsidR="009644E0" w:rsidRPr="00EB37CC" w:rsidRDefault="009644E0" w:rsidP="009644E0">
      <w:pPr>
        <w:pStyle w:val="af1"/>
      </w:pPr>
      <w:r w:rsidRPr="00EB37CC">
        <w:t>«Егоза»: 100×1,2×1,01 = 121,2 </w:t>
      </w:r>
      <w:r w:rsidRPr="00EB37CC">
        <w:rPr>
          <w:i/>
          <w:iCs/>
        </w:rPr>
        <w:t>руб. </w:t>
      </w:r>
      <w:r w:rsidRPr="00EB37CC">
        <w:t>(3 балла)</w:t>
      </w:r>
    </w:p>
    <w:p w:rsidR="009644E0" w:rsidRPr="00EB37CC" w:rsidRDefault="009644E0" w:rsidP="009644E0">
      <w:pPr>
        <w:pStyle w:val="af1"/>
      </w:pPr>
      <w:r w:rsidRPr="00EB37CC">
        <w:t>Следовательно, Б. выберет вклад «Стоик» в банке Р (2</w:t>
      </w:r>
      <w:r>
        <w:t>1 балл</w:t>
      </w:r>
      <w:r w:rsidRPr="00EB37CC">
        <w:t>)</w:t>
      </w:r>
    </w:p>
    <w:p w:rsidR="009644E0" w:rsidRPr="00EB37CC" w:rsidRDefault="009644E0" w:rsidP="009644E0">
      <w:pPr>
        <w:pStyle w:val="af1"/>
      </w:pPr>
      <w:r w:rsidRPr="00EB37CC">
        <w:t>Выгода, которую получит Б., 122,1 – 100 = 22,1 руб.</w:t>
      </w:r>
    </w:p>
    <w:p w:rsidR="009644E0" w:rsidRDefault="009644E0" w:rsidP="009644E0">
      <w:pPr>
        <w:pStyle w:val="af1"/>
      </w:pPr>
      <w:r w:rsidRPr="009644E0">
        <w:rPr>
          <w:b/>
        </w:rPr>
        <w:t>Ответ:</w:t>
      </w:r>
      <w:r w:rsidRPr="00EB37CC">
        <w:t> самый выгодный вклад «Стоик», прибыль составит 22,1 руб.  Также принимать в качестве верного следующий ответ: на первый год  положить 100 рублей на вклад «Егоза», после первого года забрать деньги с  этого вклада и положить полностью на весь второй год на вклад «Вверх».  Итого, с учетом перекладывания денег, можно получить прибыль:  100 ∙ 1,2 ∙ 1,15 – 100 = 38 руб.</w:t>
      </w:r>
    </w:p>
    <w:p w:rsidR="004C7C57" w:rsidRDefault="004C7C57" w:rsidP="009644E0">
      <w:pPr>
        <w:pStyle w:val="af1"/>
      </w:pPr>
    </w:p>
    <w:p w:rsidR="004C7C57" w:rsidRPr="004C7C57" w:rsidRDefault="004C7C57" w:rsidP="004C7C57">
      <w:pPr>
        <w:pStyle w:val="af1"/>
        <w:jc w:val="center"/>
        <w:rPr>
          <w:b/>
        </w:rPr>
      </w:pPr>
      <w:r w:rsidRPr="004C7C57">
        <w:rPr>
          <w:b/>
        </w:rPr>
        <w:t xml:space="preserve">Тестовая часть </w:t>
      </w:r>
      <w:r>
        <w:rPr>
          <w:b/>
        </w:rPr>
        <w:t>30 баллов</w:t>
      </w:r>
    </w:p>
    <w:p w:rsidR="004C7C57" w:rsidRDefault="004C7C57" w:rsidP="004C7C57">
      <w:pPr>
        <w:pStyle w:val="af1"/>
        <w:jc w:val="center"/>
        <w:rPr>
          <w:b/>
        </w:rPr>
      </w:pPr>
    </w:p>
    <w:p w:rsidR="004C7C57" w:rsidRPr="004C7C57" w:rsidRDefault="004C7C57" w:rsidP="004C7C57">
      <w:pPr>
        <w:pStyle w:val="af1"/>
        <w:jc w:val="center"/>
        <w:rPr>
          <w:b/>
        </w:rPr>
      </w:pPr>
      <w:r w:rsidRPr="004C7C57">
        <w:rPr>
          <w:b/>
        </w:rPr>
        <w:t>Задачи - 4</w:t>
      </w:r>
      <w:r>
        <w:rPr>
          <w:b/>
        </w:rPr>
        <w:t>5</w:t>
      </w:r>
      <w:r w:rsidRPr="004C7C57">
        <w:rPr>
          <w:b/>
        </w:rPr>
        <w:t xml:space="preserve"> баллов</w:t>
      </w:r>
    </w:p>
    <w:p w:rsidR="004C7C57" w:rsidRDefault="004C7C57" w:rsidP="004C7C57">
      <w:pPr>
        <w:pStyle w:val="af1"/>
        <w:jc w:val="center"/>
        <w:rPr>
          <w:b/>
        </w:rPr>
      </w:pPr>
    </w:p>
    <w:p w:rsidR="004C7C57" w:rsidRPr="004C7C57" w:rsidRDefault="004C7C57" w:rsidP="004C7C57">
      <w:pPr>
        <w:pStyle w:val="af1"/>
        <w:jc w:val="center"/>
        <w:rPr>
          <w:b/>
        </w:rPr>
      </w:pPr>
      <w:r w:rsidRPr="004C7C57">
        <w:rPr>
          <w:b/>
        </w:rPr>
        <w:t xml:space="preserve">Всего - </w:t>
      </w:r>
      <w:r>
        <w:rPr>
          <w:b/>
        </w:rPr>
        <w:t>75 баллов</w:t>
      </w:r>
    </w:p>
    <w:p w:rsidR="009644E0" w:rsidRDefault="009644E0" w:rsidP="009644E0"/>
    <w:p w:rsidR="009644E0" w:rsidRPr="009644E0" w:rsidRDefault="009644E0" w:rsidP="009644E0">
      <w:pPr>
        <w:pStyle w:val="20"/>
        <w:shd w:val="clear" w:color="auto" w:fill="auto"/>
        <w:tabs>
          <w:tab w:val="left" w:pos="532"/>
        </w:tabs>
        <w:spacing w:after="0" w:line="240" w:lineRule="auto"/>
        <w:ind w:firstLine="0"/>
        <w:rPr>
          <w:b/>
          <w:sz w:val="21"/>
          <w:szCs w:val="21"/>
        </w:rPr>
      </w:pPr>
    </w:p>
    <w:sectPr w:rsidR="009644E0" w:rsidRPr="009644E0" w:rsidSect="00316D1A">
      <w:pgSz w:w="12240" w:h="15840" w:code="1"/>
      <w:pgMar w:top="567" w:right="567" w:bottom="567" w:left="567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5D9" w:rsidRDefault="00D605D9" w:rsidP="00400A37">
      <w:r>
        <w:separator/>
      </w:r>
    </w:p>
  </w:endnote>
  <w:endnote w:type="continuationSeparator" w:id="1">
    <w:p w:rsidR="00D605D9" w:rsidRDefault="00D605D9" w:rsidP="00400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5D9" w:rsidRDefault="00D605D9"/>
  </w:footnote>
  <w:footnote w:type="continuationSeparator" w:id="1">
    <w:p w:rsidR="00D605D9" w:rsidRDefault="00D605D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5306"/>
    <w:multiLevelType w:val="multilevel"/>
    <w:tmpl w:val="01A682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C09AE"/>
    <w:multiLevelType w:val="multilevel"/>
    <w:tmpl w:val="03A65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00A37"/>
    <w:rsid w:val="00057A03"/>
    <w:rsid w:val="001E4537"/>
    <w:rsid w:val="002402E1"/>
    <w:rsid w:val="00275F36"/>
    <w:rsid w:val="002E1A6A"/>
    <w:rsid w:val="00316D1A"/>
    <w:rsid w:val="003C4D50"/>
    <w:rsid w:val="00400A37"/>
    <w:rsid w:val="004C7C57"/>
    <w:rsid w:val="005372C4"/>
    <w:rsid w:val="00814357"/>
    <w:rsid w:val="009644E0"/>
    <w:rsid w:val="00973A28"/>
    <w:rsid w:val="00BF0420"/>
    <w:rsid w:val="00D605D9"/>
    <w:rsid w:val="00DD48CF"/>
    <w:rsid w:val="00E143E5"/>
    <w:rsid w:val="00F0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A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0A37"/>
    <w:rPr>
      <w:color w:val="0066CC"/>
      <w:u w:val="single"/>
    </w:rPr>
  </w:style>
  <w:style w:type="character" w:customStyle="1" w:styleId="3Exact">
    <w:name w:val="Основной текст (3) Exact"/>
    <w:basedOn w:val="a0"/>
    <w:rsid w:val="00400A37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sid w:val="00400A37"/>
    <w:rPr>
      <w:u w:val="single"/>
    </w:rPr>
  </w:style>
  <w:style w:type="character" w:customStyle="1" w:styleId="2">
    <w:name w:val="Основной текст (2)_"/>
    <w:basedOn w:val="a0"/>
    <w:link w:val="20"/>
    <w:rsid w:val="00400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400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400A3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400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00A3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7">
    <w:name w:val="Оглавление_"/>
    <w:basedOn w:val="a0"/>
    <w:link w:val="a8"/>
    <w:rsid w:val="00400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Оглавление"/>
    <w:basedOn w:val="a7"/>
    <w:rsid w:val="00400A3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400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Подпись к таблице (2)"/>
    <w:basedOn w:val="22"/>
    <w:rsid w:val="00400A3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5">
    <w:name w:val="Основной текст (2)"/>
    <w:basedOn w:val="2"/>
    <w:rsid w:val="00400A3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00A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sid w:val="00400A3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sid w:val="00400A37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400A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 + Курсив"/>
    <w:basedOn w:val="2"/>
    <w:rsid w:val="00400A3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Основной текст (2) + Полужирный;Курсив"/>
    <w:basedOn w:val="2"/>
    <w:rsid w:val="00400A37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00A37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курсив"/>
    <w:basedOn w:val="3"/>
    <w:rsid w:val="00400A3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9">
    <w:name w:val="Основной текст (2) + Полужирный"/>
    <w:basedOn w:val="2"/>
    <w:rsid w:val="00400A37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a">
    <w:name w:val="Основной текст (2) + Курсив"/>
    <w:basedOn w:val="2"/>
    <w:rsid w:val="00400A3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 + Не полужирный;Не курсив"/>
    <w:basedOn w:val="3"/>
    <w:rsid w:val="00400A37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00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2">
    <w:name w:val="Основной текст (4) + Полужирный"/>
    <w:basedOn w:val="4"/>
    <w:rsid w:val="00400A37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3">
    <w:name w:val="Основной текст (4) + Полужирный;Не курсив"/>
    <w:basedOn w:val="4"/>
    <w:rsid w:val="00400A37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-1pt">
    <w:name w:val="Основной текст (4) + Интервал -1 pt"/>
    <w:basedOn w:val="4"/>
    <w:rsid w:val="00400A37"/>
    <w:rPr>
      <w:color w:val="000000"/>
      <w:spacing w:val="-30"/>
      <w:w w:val="100"/>
      <w:position w:val="0"/>
      <w:lang w:val="ru-RU" w:eastAsia="ru-RU" w:bidi="ru-RU"/>
    </w:rPr>
  </w:style>
  <w:style w:type="character" w:customStyle="1" w:styleId="11">
    <w:name w:val="Заголовок №1"/>
    <w:basedOn w:val="1"/>
    <w:rsid w:val="00400A37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00A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400A37"/>
    <w:pPr>
      <w:shd w:val="clear" w:color="auto" w:fill="FFFFFF"/>
      <w:spacing w:after="300" w:line="480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400A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400A37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Оглавление"/>
    <w:basedOn w:val="a"/>
    <w:link w:val="a7"/>
    <w:rsid w:val="00400A3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таблице (2)"/>
    <w:basedOn w:val="a"/>
    <w:link w:val="22"/>
    <w:rsid w:val="00400A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400A37"/>
    <w:pPr>
      <w:shd w:val="clear" w:color="auto" w:fill="FFFFFF"/>
      <w:spacing w:before="60" w:after="72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b">
    <w:name w:val="Подпись к таблице"/>
    <w:basedOn w:val="a"/>
    <w:link w:val="aa"/>
    <w:rsid w:val="00400A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rsid w:val="00400A37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c">
    <w:name w:val="header"/>
    <w:basedOn w:val="a"/>
    <w:link w:val="ad"/>
    <w:uiPriority w:val="99"/>
    <w:semiHidden/>
    <w:unhideWhenUsed/>
    <w:rsid w:val="008143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14357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8143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14357"/>
    <w:rPr>
      <w:color w:val="000000"/>
    </w:rPr>
  </w:style>
  <w:style w:type="paragraph" w:styleId="af0">
    <w:name w:val="List Paragraph"/>
    <w:basedOn w:val="a"/>
    <w:uiPriority w:val="34"/>
    <w:qFormat/>
    <w:rsid w:val="00316D1A"/>
    <w:pPr>
      <w:ind w:left="720"/>
      <w:contextualSpacing/>
    </w:pPr>
  </w:style>
  <w:style w:type="paragraph" w:styleId="af1">
    <w:name w:val="No Spacing"/>
    <w:uiPriority w:val="1"/>
    <w:qFormat/>
    <w:rsid w:val="00057A03"/>
    <w:rPr>
      <w:rFonts w:ascii="Times New Roman" w:eastAsia="Courier New" w:hAnsi="Times New Roman" w:cs="Courier New"/>
      <w:color w:val="000000"/>
      <w:sz w:val="21"/>
      <w:lang w:bidi="ar-SA"/>
    </w:rPr>
  </w:style>
  <w:style w:type="character" w:customStyle="1" w:styleId="apple-converted-space">
    <w:name w:val="apple-converted-space"/>
    <w:basedOn w:val="a0"/>
    <w:rsid w:val="00057A0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7</cp:revision>
  <dcterms:created xsi:type="dcterms:W3CDTF">2020-08-08T16:13:00Z</dcterms:created>
  <dcterms:modified xsi:type="dcterms:W3CDTF">2020-08-31T09:11:00Z</dcterms:modified>
</cp:coreProperties>
</file>